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  <w:lang w:val="en-US" w:eastAsia="zh-CN"/>
        </w:rPr>
        <w:t>10月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  <w:lang w:eastAsia="zh-CN"/>
        </w:rPr>
        <w:t>中小微企业招用毕业年度高校毕业生一次性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  <w:lang w:eastAsia="zh-CN"/>
        </w:rPr>
        <w:t>吸纳就业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</w:rPr>
        <w:t>补贴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color="auto" w:fill="FFFFFF"/>
          <w:lang w:eastAsia="zh-CN"/>
        </w:rPr>
        <w:t>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40"/>
        <w:gridCol w:w="1425"/>
        <w:gridCol w:w="14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企业名称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用工人数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拨付金额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金刚新材料股份有限公司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山东金川科技发展有限公司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46156"/>
    <w:rsid w:val="04D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2020-10-10T06:47:00Z</dcterms:created>
  <dc:creator>小小洁子~</dc:creator>
  <cp:lastModifiedBy>小小洁子~</cp:lastModifiedBy>
  <dcterms:modified xsi:type="dcterms:W3CDTF">2020-10-10T06:47:30Z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