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tabs>
          <w:tab w:val="left" w:pos="7740"/>
          <w:tab w:val="left" w:pos="8280"/>
        </w:tabs>
        <w:spacing w:line="20" w:lineRule="atLeast"/>
        <w:ind w:right="-147"/>
        <w:jc w:val="both"/>
        <w:textAlignment w:val="baseline"/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1</w:t>
      </w:r>
    </w:p>
    <w:tbl>
      <w:tblPr>
        <w:tblStyle w:val="6"/>
        <w:tblW w:w="930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107"/>
        <w:gridCol w:w="855"/>
        <w:gridCol w:w="712"/>
        <w:gridCol w:w="1580"/>
        <w:gridCol w:w="395"/>
        <w:gridCol w:w="1918"/>
        <w:gridCol w:w="1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0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小标宋简体" w:hAnsi="方正小标宋_GBK" w:eastAsia="方正小标宋简体" w:cs="宋体"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方正小标宋_GBK" w:eastAsia="方正小标宋简体" w:cs="宋体"/>
                <w:color w:val="auto"/>
                <w:kern w:val="0"/>
                <w:sz w:val="48"/>
                <w:szCs w:val="48"/>
              </w:rPr>
              <w:t>滨州市</w:t>
            </w:r>
            <w:r>
              <w:rPr>
                <w:rFonts w:hint="eastAsia" w:ascii="方正小标宋简体" w:hAnsi="方正小标宋_GBK" w:eastAsia="方正小标宋简体" w:cs="宋体"/>
                <w:color w:val="auto"/>
                <w:kern w:val="0"/>
                <w:sz w:val="48"/>
                <w:szCs w:val="48"/>
                <w:lang w:val="en-US" w:eastAsia="zh-CN"/>
              </w:rPr>
              <w:t>******人才</w:t>
            </w:r>
            <w:r>
              <w:rPr>
                <w:rFonts w:hint="eastAsia" w:ascii="方正小标宋简体" w:hAnsi="方正小标宋_GBK" w:eastAsia="方正小标宋简体" w:cs="宋体"/>
                <w:color w:val="auto"/>
                <w:kern w:val="0"/>
                <w:sz w:val="48"/>
                <w:szCs w:val="48"/>
              </w:rPr>
              <w:t>年度考核表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0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6"/>
                <w:szCs w:val="36"/>
              </w:rPr>
              <w:t>（20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6"/>
                <w:szCs w:val="36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姓 名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性 别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1寸</w:t>
            </w:r>
          </w:p>
          <w:p>
            <w:pPr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社会保障卡号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cs="宋体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（9位含字母）</w:t>
            </w:r>
          </w:p>
        </w:tc>
        <w:tc>
          <w:tcPr>
            <w:tcW w:w="14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社保卡金融卡号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cs="宋体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（19位数字）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开卡银行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行政职务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职业及技能等级</w:t>
            </w:r>
            <w:bookmarkStart w:id="0" w:name="_GoBack"/>
            <w:bookmarkEnd w:id="0"/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当选年度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5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年度工作总结</w:t>
            </w:r>
          </w:p>
        </w:tc>
        <w:tc>
          <w:tcPr>
            <w:tcW w:w="799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（不少于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500字，包括但不限于学术科研、发表论文、出版著作、专利、学术交流与合作、成果获奖及推广应用、人才培养等方面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ind w:firstLine="4620" w:firstLineChars="2200"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本人所在单位意见</w:t>
            </w:r>
          </w:p>
        </w:tc>
        <w:tc>
          <w:tcPr>
            <w:tcW w:w="799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 xml:space="preserve">                                  单位盖章</w:t>
            </w:r>
          </w:p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 xml:space="preserve">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县区（市直主管部门）意见</w:t>
            </w:r>
          </w:p>
        </w:tc>
        <w:tc>
          <w:tcPr>
            <w:tcW w:w="799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 xml:space="preserve">          单位盖章</w:t>
            </w:r>
          </w:p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 xml:space="preserve">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ODU0NDY3OTczZTA4OWU3OWYwZTZjMmQ2Y2I1NDYifQ=="/>
    <w:docVar w:name="KSO_WPS_MARK_KEY" w:val="70cda72c-6829-4364-a22d-6b7b2a34cfdb"/>
  </w:docVars>
  <w:rsids>
    <w:rsidRoot w:val="023D02C7"/>
    <w:rsid w:val="023D02C7"/>
    <w:rsid w:val="38D85043"/>
    <w:rsid w:val="51746200"/>
    <w:rsid w:val="5EA26278"/>
    <w:rsid w:val="5FD77C08"/>
    <w:rsid w:val="60005F4F"/>
    <w:rsid w:val="70177835"/>
    <w:rsid w:val="729674BC"/>
    <w:rsid w:val="731F01E4"/>
    <w:rsid w:val="76796B61"/>
    <w:rsid w:val="E37EC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11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199</Characters>
  <Lines>0</Lines>
  <Paragraphs>0</Paragraphs>
  <TotalTime>6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2022-02-17T22:58:00Z</dcterms:created>
  <dc:creator>王琪</dc:creator>
  <cp:lastModifiedBy>Administrator</cp:lastModifiedBy>
  <cp:lastPrinted>2022-02-21T18:35:00Z</cp:lastPrinted>
  <dcterms:modified xsi:type="dcterms:W3CDTF">2024-01-10T09:10:15Z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A39D5163E6CC4DF1A6D96F83C7C4935F</vt:lpwstr>
  </property>
</Properties>
</file>