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A6" w:rsidRDefault="00BA50A6" w:rsidP="00BA50A6">
      <w:pPr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附件2</w:t>
      </w:r>
    </w:p>
    <w:p w:rsidR="00BA50A6" w:rsidRDefault="00BA50A6" w:rsidP="00BA50A6">
      <w:pPr>
        <w:spacing w:line="240" w:lineRule="exact"/>
        <w:rPr>
          <w:rFonts w:ascii="宋体" w:hAnsi="宋体"/>
          <w:szCs w:val="21"/>
        </w:rPr>
      </w:pPr>
    </w:p>
    <w:p w:rsidR="00BA50A6" w:rsidRDefault="00BA50A6" w:rsidP="00BA50A6">
      <w:pPr>
        <w:spacing w:line="700" w:lineRule="exact"/>
        <w:ind w:firstLineChars="300" w:firstLine="1320"/>
        <w:rPr>
          <w:rFonts w:ascii="仿宋_GB2312" w:eastAsia="仿宋_GB2312"/>
          <w:sz w:val="32"/>
          <w:szCs w:val="32"/>
        </w:rPr>
      </w:pPr>
      <w:r>
        <w:rPr>
          <w:rFonts w:ascii="宋体" w:eastAsia="方正小标宋简体" w:hAnsi="宋体" w:hint="eastAsia"/>
          <w:bCs/>
          <w:sz w:val="44"/>
        </w:rPr>
        <w:t>2014</w:t>
      </w:r>
      <w:r>
        <w:rPr>
          <w:rFonts w:ascii="宋体" w:eastAsia="方正小标宋简体" w:hAnsi="宋体" w:hint="eastAsia"/>
          <w:bCs/>
          <w:sz w:val="44"/>
        </w:rPr>
        <w:t>年度邹平县首席技师名单</w:t>
      </w:r>
    </w:p>
    <w:p w:rsidR="00BA50A6" w:rsidRDefault="00BA50A6" w:rsidP="00BA50A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BA50A6" w:rsidRDefault="00BA50A6" w:rsidP="00BA50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李然</w:t>
      </w:r>
      <w:proofErr w:type="gramStart"/>
      <w:r>
        <w:rPr>
          <w:rFonts w:ascii="仿宋_GB2312" w:eastAsia="仿宋_GB2312" w:hint="eastAsia"/>
          <w:sz w:val="32"/>
          <w:szCs w:val="32"/>
        </w:rPr>
        <w:t>然</w:t>
      </w:r>
      <w:proofErr w:type="gramEnd"/>
      <w:r>
        <w:rPr>
          <w:rFonts w:ascii="仿宋_GB2312" w:eastAsia="仿宋_GB2312" w:hint="eastAsia"/>
          <w:sz w:val="32"/>
          <w:szCs w:val="32"/>
        </w:rPr>
        <w:t>（女） 山东魏桥创业集团有限公司</w:t>
      </w:r>
    </w:p>
    <w:p w:rsidR="00BA50A6" w:rsidRDefault="00BA50A6" w:rsidP="00BA50A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张立新（女） 山东魏桥创业集团有限公司</w:t>
      </w:r>
    </w:p>
    <w:p w:rsidR="00BA50A6" w:rsidRDefault="00BA50A6" w:rsidP="00BA50A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尹敬枝（女） 山东魏桥创业集团有限公司</w:t>
      </w:r>
    </w:p>
    <w:p w:rsidR="00BA50A6" w:rsidRDefault="00BA50A6" w:rsidP="00BA50A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王克海 山东铁雄冶金科技有限公司</w:t>
      </w:r>
    </w:p>
    <w:p w:rsidR="00BA50A6" w:rsidRDefault="00BA50A6" w:rsidP="00BA50A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卢方军 山东宏诚集团有限公司</w:t>
      </w:r>
    </w:p>
    <w:p w:rsidR="00BA50A6" w:rsidRDefault="00BA50A6" w:rsidP="00BA50A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杜延河 邹平县饮食服务公司</w:t>
      </w:r>
    </w:p>
    <w:p w:rsidR="00BA50A6" w:rsidRDefault="00BA50A6" w:rsidP="00BA50A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周林涛 山东天地缘集团公司</w:t>
      </w:r>
    </w:p>
    <w:p w:rsidR="00BA50A6" w:rsidRDefault="00BA50A6" w:rsidP="00BA50A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proofErr w:type="gramStart"/>
      <w:r>
        <w:rPr>
          <w:rFonts w:ascii="仿宋_GB2312" w:eastAsia="仿宋_GB2312" w:hint="eastAsia"/>
          <w:sz w:val="32"/>
          <w:szCs w:val="32"/>
        </w:rPr>
        <w:t>曹淑标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山东天地缘集团公司</w:t>
      </w:r>
    </w:p>
    <w:p w:rsidR="00BA50A6" w:rsidRDefault="00BA50A6" w:rsidP="00BA50A6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田 玲（女） 鲁中高级技工学校</w:t>
      </w:r>
    </w:p>
    <w:p w:rsidR="00BA50A6" w:rsidRDefault="00BA50A6" w:rsidP="00BA50A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亓</w:t>
      </w:r>
      <w:proofErr w:type="gramEnd"/>
      <w:r>
        <w:rPr>
          <w:rFonts w:ascii="仿宋_GB2312" w:eastAsia="仿宋_GB2312" w:hint="eastAsia"/>
          <w:sz w:val="32"/>
          <w:szCs w:val="32"/>
        </w:rPr>
        <w:t>晓燕（女） 鲁中高级技工学校</w:t>
      </w:r>
    </w:p>
    <w:p w:rsidR="00BA50A6" w:rsidRDefault="00BA50A6" w:rsidP="00BA50A6">
      <w:pPr>
        <w:rPr>
          <w:rFonts w:ascii="仿宋_GB2312" w:eastAsia="仿宋_GB2312"/>
          <w:sz w:val="32"/>
          <w:szCs w:val="32"/>
        </w:rPr>
      </w:pPr>
    </w:p>
    <w:p w:rsidR="00BA50A6" w:rsidRDefault="00BA50A6" w:rsidP="00BA50A6">
      <w:pPr>
        <w:rPr>
          <w:rFonts w:ascii="仿宋_GB2312" w:eastAsia="仿宋_GB2312"/>
          <w:sz w:val="32"/>
          <w:szCs w:val="32"/>
        </w:rPr>
      </w:pPr>
    </w:p>
    <w:p w:rsidR="00BA50A6" w:rsidRDefault="00BA50A6" w:rsidP="00BA50A6">
      <w:pPr>
        <w:rPr>
          <w:rFonts w:ascii="仿宋_GB2312" w:eastAsia="仿宋_GB2312"/>
          <w:sz w:val="32"/>
          <w:szCs w:val="32"/>
        </w:rPr>
      </w:pPr>
    </w:p>
    <w:p w:rsidR="00BA50A6" w:rsidRDefault="00BA50A6" w:rsidP="00BA50A6">
      <w:pPr>
        <w:rPr>
          <w:rFonts w:ascii="仿宋_GB2312" w:eastAsia="仿宋_GB2312"/>
          <w:sz w:val="32"/>
          <w:szCs w:val="32"/>
        </w:rPr>
      </w:pPr>
    </w:p>
    <w:p w:rsidR="00BA50A6" w:rsidRDefault="00BA50A6" w:rsidP="00BA50A6">
      <w:pPr>
        <w:spacing w:line="700" w:lineRule="exact"/>
        <w:ind w:firstLineChars="300" w:firstLine="1320"/>
        <w:rPr>
          <w:rFonts w:ascii="宋体" w:eastAsia="方正小标宋简体" w:hAnsi="宋体" w:hint="eastAsia"/>
          <w:bCs/>
          <w:sz w:val="44"/>
        </w:rPr>
      </w:pPr>
    </w:p>
    <w:p w:rsidR="00BA50A6" w:rsidRDefault="00BA50A6" w:rsidP="00BA50A6">
      <w:pPr>
        <w:spacing w:line="700" w:lineRule="exact"/>
        <w:ind w:firstLineChars="300" w:firstLine="1320"/>
        <w:rPr>
          <w:rFonts w:ascii="宋体" w:eastAsia="方正小标宋简体" w:hAnsi="宋体" w:hint="eastAsia"/>
          <w:bCs/>
          <w:sz w:val="44"/>
        </w:rPr>
      </w:pPr>
    </w:p>
    <w:p w:rsidR="00BA50A6" w:rsidRDefault="00BA50A6" w:rsidP="00BA50A6">
      <w:pPr>
        <w:spacing w:line="700" w:lineRule="exact"/>
        <w:ind w:firstLineChars="300" w:firstLine="1320"/>
        <w:rPr>
          <w:rFonts w:ascii="宋体" w:eastAsia="方正小标宋简体" w:hAnsi="宋体" w:hint="eastAsia"/>
          <w:bCs/>
          <w:sz w:val="44"/>
        </w:rPr>
      </w:pPr>
    </w:p>
    <w:p w:rsidR="00BA50A6" w:rsidRDefault="00BA50A6" w:rsidP="00BA50A6">
      <w:pPr>
        <w:spacing w:line="700" w:lineRule="exact"/>
        <w:ind w:firstLineChars="300" w:firstLine="1320"/>
        <w:rPr>
          <w:rFonts w:ascii="宋体" w:eastAsia="方正小标宋简体" w:hAnsi="宋体" w:hint="eastAsia"/>
          <w:bCs/>
          <w:sz w:val="44"/>
        </w:rPr>
      </w:pPr>
    </w:p>
    <w:p w:rsidR="00BA50A6" w:rsidRDefault="00BA50A6" w:rsidP="00BA50A6">
      <w:pPr>
        <w:spacing w:line="700" w:lineRule="exact"/>
        <w:ind w:firstLineChars="300" w:firstLine="13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宋体" w:eastAsia="方正小标宋简体" w:hAnsi="宋体" w:hint="eastAsia"/>
          <w:bCs/>
          <w:sz w:val="44"/>
        </w:rPr>
        <w:lastRenderedPageBreak/>
        <w:t>2016</w:t>
      </w:r>
      <w:r>
        <w:rPr>
          <w:rFonts w:ascii="宋体" w:eastAsia="方正小标宋简体" w:hAnsi="宋体" w:hint="eastAsia"/>
          <w:bCs/>
          <w:sz w:val="44"/>
        </w:rPr>
        <w:t>年度邹平县首席技师名单</w:t>
      </w:r>
    </w:p>
    <w:p w:rsidR="00BA50A6" w:rsidRDefault="00BA50A6" w:rsidP="00BA50A6">
      <w:pPr>
        <w:rPr>
          <w:rFonts w:ascii="仿宋_GB2312" w:eastAsia="仿宋_GB2312"/>
          <w:sz w:val="32"/>
          <w:szCs w:val="32"/>
        </w:rPr>
      </w:pPr>
    </w:p>
    <w:p w:rsidR="00BA50A6" w:rsidRDefault="00BA50A6" w:rsidP="00BA50A6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0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李兴芝（女）</w:t>
      </w:r>
      <w:r>
        <w:rPr>
          <w:rFonts w:ascii="仿宋_GB2312" w:eastAsia="仿宋_GB2312" w:hint="eastAsia"/>
          <w:sz w:val="32"/>
          <w:szCs w:val="32"/>
        </w:rPr>
        <w:tab/>
        <w:t xml:space="preserve">   山东魏桥创业集团有限公司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int="eastAsia"/>
          <w:sz w:val="32"/>
          <w:szCs w:val="32"/>
        </w:rPr>
        <w:t>（女）     山东魏桥创业集团有限公司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马恒续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 xml:space="preserve">           山东西王集团有限公司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赵丽群（女）</w:t>
      </w:r>
      <w:r>
        <w:rPr>
          <w:rFonts w:ascii="仿宋_GB2312" w:eastAsia="仿宋_GB2312" w:hint="eastAsia"/>
          <w:sz w:val="32"/>
          <w:szCs w:val="32"/>
        </w:rPr>
        <w:tab/>
        <w:t xml:space="preserve">  邹平天地缘酒业有限公司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明  亮</w:t>
      </w:r>
      <w:r>
        <w:rPr>
          <w:rFonts w:ascii="仿宋_GB2312" w:eastAsia="仿宋_GB2312" w:hint="eastAsia"/>
          <w:sz w:val="32"/>
          <w:szCs w:val="32"/>
        </w:rPr>
        <w:tab/>
        <w:t xml:space="preserve">          山东宏诚集团有限公司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  静（女）</w:t>
      </w:r>
      <w:r>
        <w:rPr>
          <w:rFonts w:ascii="仿宋_GB2312" w:eastAsia="仿宋_GB2312" w:hint="eastAsia"/>
          <w:sz w:val="32"/>
          <w:szCs w:val="32"/>
        </w:rPr>
        <w:tab/>
        <w:t xml:space="preserve">  邹平天地缘酒业有限公司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孙瑞波</w:t>
      </w:r>
      <w:r>
        <w:rPr>
          <w:rFonts w:ascii="仿宋_GB2312" w:eastAsia="仿宋_GB2312" w:hint="eastAsia"/>
          <w:sz w:val="32"/>
          <w:szCs w:val="32"/>
        </w:rPr>
        <w:tab/>
        <w:t xml:space="preserve">          山东西王集团有限公司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李鹏飞   </w:t>
      </w:r>
      <w:r>
        <w:rPr>
          <w:rFonts w:ascii="仿宋_GB2312" w:eastAsia="仿宋_GB2312" w:hint="eastAsia"/>
          <w:sz w:val="32"/>
          <w:szCs w:val="32"/>
        </w:rPr>
        <w:tab/>
        <w:t xml:space="preserve">       鲁中高级技工学校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乾</w:t>
      </w:r>
      <w:r>
        <w:rPr>
          <w:rFonts w:ascii="仿宋_GB2312" w:eastAsia="仿宋_GB2312" w:hint="eastAsia"/>
          <w:sz w:val="32"/>
          <w:szCs w:val="32"/>
        </w:rPr>
        <w:tab/>
        <w:t xml:space="preserve">          鲁中高级技工学校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宋蕾</w:t>
      </w:r>
      <w:proofErr w:type="gramStart"/>
      <w:r>
        <w:rPr>
          <w:rFonts w:ascii="仿宋_GB2312" w:eastAsia="仿宋_GB2312" w:hint="eastAsia"/>
          <w:sz w:val="32"/>
          <w:szCs w:val="32"/>
        </w:rPr>
        <w:t>蕾</w:t>
      </w:r>
      <w:proofErr w:type="gramEnd"/>
      <w:r>
        <w:rPr>
          <w:rFonts w:ascii="仿宋_GB2312" w:eastAsia="仿宋_GB2312" w:hint="eastAsia"/>
          <w:sz w:val="32"/>
          <w:szCs w:val="32"/>
        </w:rPr>
        <w:t>（女）</w:t>
      </w:r>
      <w:r>
        <w:rPr>
          <w:rFonts w:ascii="仿宋_GB2312" w:eastAsia="仿宋_GB2312" w:hint="eastAsia"/>
          <w:sz w:val="32"/>
          <w:szCs w:val="32"/>
        </w:rPr>
        <w:tab/>
        <w:t xml:space="preserve">  山东魏桥创业集团有限公司</w:t>
      </w:r>
    </w:p>
    <w:p w:rsidR="00BA50A6" w:rsidRDefault="00BA50A6" w:rsidP="00BA50A6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孙业豹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 xml:space="preserve">          山东范公酒业有限公司</w:t>
      </w:r>
    </w:p>
    <w:p w:rsidR="00BA50A6" w:rsidRDefault="00BA50A6" w:rsidP="00BA50A6">
      <w:pPr>
        <w:spacing w:line="240" w:lineRule="exact"/>
        <w:rPr>
          <w:rFonts w:ascii="宋体" w:hAnsi="宋体"/>
          <w:szCs w:val="21"/>
        </w:rPr>
      </w:pPr>
    </w:p>
    <w:p w:rsidR="00BA50A6" w:rsidRDefault="00BA50A6" w:rsidP="00BA50A6">
      <w:pPr>
        <w:autoSpaceDN w:val="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   </w:t>
      </w:r>
    </w:p>
    <w:p w:rsidR="00BA50A6" w:rsidRDefault="00BA50A6" w:rsidP="00BA50A6">
      <w:pPr>
        <w:autoSpaceDN w:val="0"/>
        <w:rPr>
          <w:rFonts w:ascii="宋体" w:hAnsi="宋体"/>
          <w:sz w:val="30"/>
        </w:rPr>
      </w:pPr>
    </w:p>
    <w:p w:rsidR="00BA50A6" w:rsidRDefault="00BA50A6" w:rsidP="00BA50A6">
      <w:pPr>
        <w:autoSpaceDN w:val="0"/>
        <w:rPr>
          <w:rFonts w:ascii="宋体" w:hAnsi="宋体"/>
          <w:sz w:val="30"/>
        </w:rPr>
      </w:pPr>
    </w:p>
    <w:p w:rsidR="00BA50A6" w:rsidRDefault="00BA50A6" w:rsidP="00BA50A6">
      <w:pPr>
        <w:autoSpaceDN w:val="0"/>
        <w:rPr>
          <w:rFonts w:ascii="宋体" w:hAnsi="宋体"/>
          <w:sz w:val="30"/>
        </w:rPr>
      </w:pPr>
    </w:p>
    <w:p w:rsidR="002D7CD2" w:rsidRPr="00BA50A6" w:rsidRDefault="002D7CD2"/>
    <w:sectPr w:rsidR="002D7CD2" w:rsidRPr="00BA5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F3"/>
    <w:rsid w:val="002D7CD2"/>
    <w:rsid w:val="00947A91"/>
    <w:rsid w:val="00B863F3"/>
    <w:rsid w:val="00B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A6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A6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2018-01-26T03:00:00Z</dcterms:created>
  <dcterms:modified xsi:type="dcterms:W3CDTF">2018-01-26T03:01:00Z</dcterms:modified>
</cp:coreProperties>
</file>